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BD5C" w14:textId="77777777" w:rsidR="006753EF" w:rsidRDefault="006753EF" w:rsidP="00AB66C0">
      <w:pPr>
        <w:pStyle w:val="Heading2"/>
      </w:pPr>
    </w:p>
    <w:p w14:paraId="23ED260E" w14:textId="77777777" w:rsidR="006753EF" w:rsidRDefault="006753EF" w:rsidP="00AB66C0">
      <w:pPr>
        <w:pStyle w:val="Heading2"/>
      </w:pPr>
    </w:p>
    <w:p w14:paraId="45453833" w14:textId="0671E8DF" w:rsidR="00AB66C0" w:rsidRPr="006515FB" w:rsidRDefault="00B75109" w:rsidP="00AB66C0">
      <w:pPr>
        <w:pStyle w:val="Heading2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D06AB4D" wp14:editId="13BD56C2">
            <wp:simplePos x="0" y="0"/>
            <wp:positionH relativeFrom="column">
              <wp:posOffset>0</wp:posOffset>
            </wp:positionH>
            <wp:positionV relativeFrom="paragraph">
              <wp:posOffset>-485775</wp:posOffset>
            </wp:positionV>
            <wp:extent cx="2695575" cy="41783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E Logo 2020_Long_Colo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6C0" w:rsidRPr="00F60BA5">
        <w:t xml:space="preserve">NOTICE OF </w:t>
      </w:r>
      <w:r w:rsidR="008F7409" w:rsidRPr="006515FB">
        <w:t>APRROVAL TO PRINT BALLOT</w:t>
      </w:r>
      <w:r w:rsidR="00AB66C0" w:rsidRPr="006515FB">
        <w:t xml:space="preserve"> TEST OF VOTE TABULATION SYSTEM</w:t>
      </w:r>
    </w:p>
    <w:p w14:paraId="0B89D013" w14:textId="2D447E2C" w:rsidR="00AB66C0" w:rsidRPr="006515FB" w:rsidRDefault="006753EF" w:rsidP="00AB66C0">
      <w:pPr>
        <w:pStyle w:val="Heading2"/>
      </w:pPr>
      <w:r w:rsidRPr="006515FB">
        <w:t xml:space="preserve">May 2, </w:t>
      </w:r>
      <w:proofErr w:type="gramStart"/>
      <w:r w:rsidRPr="006515FB">
        <w:t>2023</w:t>
      </w:r>
      <w:proofErr w:type="gramEnd"/>
      <w:r w:rsidRPr="006515FB">
        <w:t xml:space="preserve"> Primary Election</w:t>
      </w:r>
    </w:p>
    <w:p w14:paraId="410030AF" w14:textId="2C628CD1" w:rsidR="00AB66C0" w:rsidRPr="006515FB" w:rsidRDefault="00AB66C0" w:rsidP="00AB66C0"/>
    <w:p w14:paraId="47EA5C85" w14:textId="086BD90F" w:rsidR="00FB64DF" w:rsidRPr="00FB64DF" w:rsidRDefault="00FB64DF" w:rsidP="00FB64DF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The automatic tabulating equipment will be tested to demonstrate the accuracy of the vote tabulation system. The test will be</w:t>
      </w:r>
      <w:r w:rsidR="00BD15D0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gin on</w:t>
      </w:r>
      <w:r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F66CA9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March 24</w:t>
      </w:r>
      <w:r w:rsidR="006753EF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, </w:t>
      </w:r>
      <w:proofErr w:type="gramStart"/>
      <w:r w:rsidR="006753EF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2023</w:t>
      </w:r>
      <w:proofErr w:type="gramEnd"/>
      <w:r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at </w:t>
      </w:r>
      <w:r w:rsidR="00F66CA9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10</w:t>
      </w:r>
      <w:r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:</w:t>
      </w:r>
      <w:r w:rsidR="00F66CA9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0</w:t>
      </w:r>
      <w:r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0 a.m. </w:t>
      </w:r>
      <w:r w:rsidR="008F7409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and continue until completion </w:t>
      </w:r>
      <w:r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in the Ballot Tabulation Center of the Cuyahoga County Board of Elections Warehouse, 3951 Perkins Avenue, Cleveland, OH 44103. The test is open to the public.</w:t>
      </w:r>
      <w:r w:rsidR="0085370D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To gain access, call </w:t>
      </w:r>
      <w:r w:rsidR="006515FB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(216) </w:t>
      </w:r>
      <w:r w:rsidR="00964914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698</w:t>
      </w:r>
      <w:r w:rsidR="006515FB" w:rsidRPr="006515F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-2952.</w:t>
      </w:r>
    </w:p>
    <w:p w14:paraId="04EC47A4" w14:textId="26728304" w:rsidR="00FB64DF" w:rsidRPr="00FB64DF" w:rsidRDefault="00FB64DF" w:rsidP="00FB64DF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p w14:paraId="15BA7DE4" w14:textId="4792D3C1" w:rsidR="00AB66C0" w:rsidRPr="00AB66C0" w:rsidRDefault="00FB64DF" w:rsidP="00FB64DF">
      <w:pPr>
        <w:pStyle w:val="Heading2"/>
        <w:rPr>
          <w:rFonts w:ascii="Cambria" w:eastAsia="Cambria" w:hAnsi="Cambria" w:cs="Cambria"/>
          <w:color w:val="4F81BD"/>
        </w:rPr>
      </w:pPr>
      <w:r w:rsidRPr="00FB64DF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BY ORDER OF THE CUYAHOGA COUNTY BOARD OF ELECTIONS</w:t>
      </w:r>
    </w:p>
    <w:p w14:paraId="2E7C4A74" w14:textId="74FC23B1" w:rsidR="00AB66C0" w:rsidRDefault="00AB66C0" w:rsidP="00F60BA5">
      <w:pPr>
        <w:pStyle w:val="Heading2"/>
        <w:rPr>
          <w:rFonts w:ascii="Cambria" w:eastAsia="Cambria" w:hAnsi="Cambria" w:cs="Cambria"/>
          <w:color w:val="4F81BD"/>
        </w:rPr>
      </w:pPr>
    </w:p>
    <w:p w14:paraId="66CC7E86" w14:textId="3251537B" w:rsidR="00AB66C0" w:rsidRDefault="00AB66C0" w:rsidP="00F60BA5">
      <w:pPr>
        <w:pStyle w:val="Heading2"/>
        <w:rPr>
          <w:rFonts w:ascii="Cambria" w:eastAsia="Cambria" w:hAnsi="Cambria" w:cs="Cambria"/>
          <w:color w:val="4F81BD"/>
        </w:rPr>
      </w:pPr>
    </w:p>
    <w:p w14:paraId="4E1EB8B7" w14:textId="2601A3DE" w:rsidR="00AB66C0" w:rsidRDefault="00AB66C0" w:rsidP="00F60BA5">
      <w:pPr>
        <w:pStyle w:val="Heading2"/>
        <w:rPr>
          <w:rFonts w:ascii="Cambria" w:eastAsia="Cambria" w:hAnsi="Cambria" w:cs="Cambria"/>
          <w:color w:val="4F81BD"/>
        </w:rPr>
      </w:pPr>
    </w:p>
    <w:p w14:paraId="58EA0BBB" w14:textId="77777777" w:rsidR="006753EF" w:rsidRDefault="00B75109" w:rsidP="006753EF">
      <w:pPr>
        <w:pStyle w:val="Heading2"/>
        <w:rPr>
          <w:rFonts w:ascii="Cambria" w:eastAsia="Cambria" w:hAnsi="Cambria" w:cs="Cambria"/>
          <w:color w:val="4F81BD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3ED5F3F" wp14:editId="170F166A">
            <wp:simplePos x="0" y="0"/>
            <wp:positionH relativeFrom="column">
              <wp:posOffset>118745</wp:posOffset>
            </wp:positionH>
            <wp:positionV relativeFrom="paragraph">
              <wp:posOffset>44450</wp:posOffset>
            </wp:positionV>
            <wp:extent cx="2576830" cy="400050"/>
            <wp:effectExtent l="0" t="0" r="0" b="0"/>
            <wp:wrapSquare wrapText="bothSides"/>
            <wp:docPr id="2" name="Picture 2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683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8C28C6" w14:textId="77777777" w:rsidR="006753EF" w:rsidRDefault="006753EF" w:rsidP="006753EF">
      <w:pPr>
        <w:pStyle w:val="Heading2"/>
        <w:rPr>
          <w:rFonts w:ascii="Cambria" w:eastAsia="Cambria" w:hAnsi="Cambria" w:cs="Cambria"/>
          <w:color w:val="4F81BD"/>
        </w:rPr>
      </w:pPr>
    </w:p>
    <w:p w14:paraId="71FEEB30" w14:textId="2EAC607C" w:rsidR="0065783D" w:rsidRPr="0065783D" w:rsidRDefault="009E4CFE" w:rsidP="0065783D">
      <w:pPr>
        <w:pStyle w:val="Heading2"/>
        <w:rPr>
          <w:rFonts w:ascii="Cambria" w:eastAsia="Cambria" w:hAnsi="Cambria" w:cs="Cambria"/>
          <w:color w:val="4F81BD"/>
          <w:lang w:val="es-ES"/>
        </w:rPr>
      </w:pPr>
      <w:r>
        <w:rPr>
          <w:rFonts w:ascii="Cambria" w:eastAsia="Cambria" w:hAnsi="Cambria" w:cs="Cambria"/>
          <w:color w:val="4F81BD"/>
          <w:lang w:val="es-ES"/>
        </w:rPr>
        <w:t xml:space="preserve">AVISO DE </w:t>
      </w:r>
      <w:r w:rsidR="006515FB">
        <w:rPr>
          <w:rFonts w:ascii="Cambria" w:eastAsia="Cambria" w:hAnsi="Cambria" w:cs="Cambria"/>
          <w:color w:val="4F81BD"/>
          <w:lang w:val="es-ES"/>
        </w:rPr>
        <w:t>APRO</w:t>
      </w:r>
      <w:r w:rsidR="00662F1A">
        <w:rPr>
          <w:rFonts w:ascii="Cambria" w:eastAsia="Cambria" w:hAnsi="Cambria" w:cs="Cambria"/>
          <w:color w:val="4F81BD"/>
          <w:lang w:val="es-ES"/>
        </w:rPr>
        <w:t xml:space="preserve">BACIÓN PARA IMPRIMIR PAPELETAS </w:t>
      </w:r>
      <w:r>
        <w:rPr>
          <w:rFonts w:ascii="Cambria" w:eastAsia="Cambria" w:hAnsi="Cambria" w:cs="Cambria"/>
          <w:color w:val="4F81BD"/>
          <w:lang w:val="es-ES"/>
        </w:rPr>
        <w:t>PRUEBA PÚBLICA DEL SISTEMA DE TABULACIÓN DE VOTOS</w:t>
      </w:r>
    </w:p>
    <w:p w14:paraId="5B917DFB" w14:textId="77777777" w:rsidR="0065783D" w:rsidRPr="00226AC8" w:rsidRDefault="0065783D" w:rsidP="00E705DF">
      <w:pPr>
        <w:pStyle w:val="Heading2"/>
      </w:pPr>
      <w:proofErr w:type="spellStart"/>
      <w:r w:rsidRPr="006753EF">
        <w:t>Elección</w:t>
      </w:r>
      <w:proofErr w:type="spellEnd"/>
      <w:r w:rsidRPr="006753EF">
        <w:t xml:space="preserve"> Primaria del 2 de mayo de 2023</w:t>
      </w:r>
    </w:p>
    <w:p w14:paraId="75ED7273" w14:textId="77777777" w:rsidR="0065783D" w:rsidRDefault="0065783D" w:rsidP="0065783D">
      <w:pPr>
        <w:rPr>
          <w:lang w:val="es-ES"/>
        </w:rPr>
      </w:pPr>
    </w:p>
    <w:p w14:paraId="52E03A9A" w14:textId="5C097CA6" w:rsidR="00FB64DF" w:rsidRPr="00FB64DF" w:rsidRDefault="00A73FF3" w:rsidP="00FB64DF">
      <w:pPr>
        <w:rPr>
          <w:rFonts w:ascii="Calibri" w:eastAsia="Calibri" w:hAnsi="Calibri" w:cs="Calibri"/>
          <w:lang w:val="es-ES"/>
        </w:rPr>
      </w:pPr>
      <w:r w:rsidRPr="00A73FF3">
        <w:rPr>
          <w:rFonts w:ascii="Calibri" w:eastAsia="Calibri" w:hAnsi="Calibri" w:cs="Calibri"/>
          <w:lang w:val="es-ES"/>
        </w:rPr>
        <w:t xml:space="preserve">El equipo de tabulación automática se pondrá a prueba para demostrar la precisión del sistema de tabulación de votos. La prueba comenzará el </w:t>
      </w:r>
      <w:r w:rsidR="00F66CA9">
        <w:rPr>
          <w:rFonts w:ascii="Calibri" w:eastAsia="Calibri" w:hAnsi="Calibri" w:cs="Calibri"/>
          <w:lang w:val="es-ES"/>
        </w:rPr>
        <w:t>24</w:t>
      </w:r>
      <w:r w:rsidRPr="00A73FF3">
        <w:rPr>
          <w:rFonts w:ascii="Calibri" w:eastAsia="Calibri" w:hAnsi="Calibri" w:cs="Calibri"/>
          <w:lang w:val="es-ES"/>
        </w:rPr>
        <w:t xml:space="preserve"> de marzo de 2023 a las </w:t>
      </w:r>
      <w:r w:rsidR="00662F1A">
        <w:rPr>
          <w:rFonts w:ascii="Calibri" w:eastAsia="Calibri" w:hAnsi="Calibri" w:cs="Calibri"/>
          <w:lang w:val="es-ES"/>
        </w:rPr>
        <w:t>10</w:t>
      </w:r>
      <w:r w:rsidRPr="00A73FF3">
        <w:rPr>
          <w:rFonts w:ascii="Calibri" w:eastAsia="Calibri" w:hAnsi="Calibri" w:cs="Calibri"/>
          <w:lang w:val="es-ES"/>
        </w:rPr>
        <w:t>:</w:t>
      </w:r>
      <w:r w:rsidR="00662F1A">
        <w:rPr>
          <w:rFonts w:ascii="Calibri" w:eastAsia="Calibri" w:hAnsi="Calibri" w:cs="Calibri"/>
          <w:lang w:val="es-ES"/>
        </w:rPr>
        <w:t>0</w:t>
      </w:r>
      <w:r w:rsidRPr="00A73FF3">
        <w:rPr>
          <w:rFonts w:ascii="Calibri" w:eastAsia="Calibri" w:hAnsi="Calibri" w:cs="Calibri"/>
          <w:lang w:val="es-ES"/>
        </w:rPr>
        <w:t xml:space="preserve">0 a.m. </w:t>
      </w:r>
      <w:r w:rsidR="00662F1A">
        <w:rPr>
          <w:rFonts w:ascii="Calibri" w:eastAsia="Calibri" w:hAnsi="Calibri" w:cs="Calibri"/>
          <w:lang w:val="es-ES"/>
        </w:rPr>
        <w:t xml:space="preserve">y </w:t>
      </w:r>
      <w:proofErr w:type="gramStart"/>
      <w:r w:rsidR="00662F1A">
        <w:rPr>
          <w:rFonts w:ascii="Calibri" w:eastAsia="Calibri" w:hAnsi="Calibri" w:cs="Calibri"/>
          <w:lang w:val="es-ES"/>
        </w:rPr>
        <w:t>continuar</w:t>
      </w:r>
      <w:r w:rsidR="001607F1">
        <w:rPr>
          <w:rFonts w:ascii="Calibri" w:eastAsia="Calibri" w:hAnsi="Calibri" w:cs="Calibri"/>
          <w:lang w:val="es-ES"/>
        </w:rPr>
        <w:t>a</w:t>
      </w:r>
      <w:proofErr w:type="gramEnd"/>
      <w:r w:rsidR="001607F1">
        <w:rPr>
          <w:rFonts w:ascii="Calibri" w:eastAsia="Calibri" w:hAnsi="Calibri" w:cs="Calibri"/>
          <w:lang w:val="es-ES"/>
        </w:rPr>
        <w:t xml:space="preserve"> </w:t>
      </w:r>
      <w:r w:rsidR="00662F1A">
        <w:rPr>
          <w:rFonts w:ascii="Calibri" w:eastAsia="Calibri" w:hAnsi="Calibri" w:cs="Calibri"/>
          <w:lang w:val="es-ES"/>
        </w:rPr>
        <w:t xml:space="preserve">hasta completar </w:t>
      </w:r>
      <w:r w:rsidRPr="00A73FF3">
        <w:rPr>
          <w:rFonts w:ascii="Calibri" w:eastAsia="Calibri" w:hAnsi="Calibri" w:cs="Calibri"/>
          <w:lang w:val="es-ES"/>
        </w:rPr>
        <w:t>en el Centro de Tabulación de Papeletas del Almacén de la Junta Electoral del Condado de Cuyahoga</w:t>
      </w:r>
      <w:r>
        <w:rPr>
          <w:rFonts w:ascii="Calibri" w:eastAsia="Calibri" w:hAnsi="Calibri" w:cs="Calibri"/>
          <w:lang w:val="es-ES"/>
        </w:rPr>
        <w:t xml:space="preserve"> </w:t>
      </w:r>
      <w:r w:rsidR="00FB64DF" w:rsidRPr="00FB64DF">
        <w:rPr>
          <w:rFonts w:ascii="Calibri" w:eastAsia="Calibri" w:hAnsi="Calibri" w:cs="Calibri"/>
          <w:lang w:val="es-ES"/>
        </w:rPr>
        <w:t>en 3951 Perkins Avenue, Cleveland, Ohio 44103. La prueba está abierta al público.</w:t>
      </w:r>
      <w:r w:rsidR="00662F1A">
        <w:rPr>
          <w:rFonts w:ascii="Calibri" w:eastAsia="Calibri" w:hAnsi="Calibri" w:cs="Calibri"/>
          <w:lang w:val="es-ES"/>
        </w:rPr>
        <w:t xml:space="preserve"> Para tener acceso, llama</w:t>
      </w:r>
      <w:r w:rsidR="001607F1">
        <w:rPr>
          <w:rFonts w:ascii="Calibri" w:eastAsia="Calibri" w:hAnsi="Calibri" w:cs="Calibri"/>
          <w:lang w:val="es-ES"/>
        </w:rPr>
        <w:t xml:space="preserve"> al</w:t>
      </w:r>
      <w:r w:rsidR="00662F1A">
        <w:rPr>
          <w:rFonts w:ascii="Calibri" w:eastAsia="Calibri" w:hAnsi="Calibri" w:cs="Calibri"/>
          <w:lang w:val="es-ES"/>
        </w:rPr>
        <w:t xml:space="preserve"> (216) </w:t>
      </w:r>
      <w:r w:rsidR="00964914">
        <w:rPr>
          <w:rFonts w:ascii="Calibri" w:eastAsia="Calibri" w:hAnsi="Calibri" w:cs="Calibri"/>
          <w:lang w:val="es-ES"/>
        </w:rPr>
        <w:t>698</w:t>
      </w:r>
      <w:r w:rsidR="00662F1A">
        <w:rPr>
          <w:rFonts w:ascii="Calibri" w:eastAsia="Calibri" w:hAnsi="Calibri" w:cs="Calibri"/>
          <w:lang w:val="es-ES"/>
        </w:rPr>
        <w:t>-2952.</w:t>
      </w:r>
    </w:p>
    <w:p w14:paraId="7F350E3E" w14:textId="77777777" w:rsidR="00FB64DF" w:rsidRPr="00FB64DF" w:rsidRDefault="00FB64DF" w:rsidP="00FB64DF">
      <w:pPr>
        <w:rPr>
          <w:rFonts w:ascii="Calibri" w:eastAsia="Calibri" w:hAnsi="Calibri" w:cs="Calibri"/>
          <w:lang w:val="es-ES"/>
        </w:rPr>
      </w:pPr>
    </w:p>
    <w:p w14:paraId="3717E963" w14:textId="31705ABC" w:rsidR="00F6539D" w:rsidRPr="009E4CFE" w:rsidRDefault="00FB64DF" w:rsidP="00FB64DF">
      <w:pPr>
        <w:rPr>
          <w:lang w:val="es-ES"/>
        </w:rPr>
      </w:pPr>
      <w:r w:rsidRPr="00FB64DF">
        <w:rPr>
          <w:rFonts w:ascii="Calibri" w:eastAsia="Calibri" w:hAnsi="Calibri" w:cs="Calibri"/>
          <w:lang w:val="es-ES"/>
        </w:rPr>
        <w:t>POR ORDEN DE LA JUNTA ELECTORAL DEL CONDADO DE CUYAHOGA</w:t>
      </w:r>
    </w:p>
    <w:sectPr w:rsidR="00F6539D" w:rsidRPr="009E4CFE" w:rsidSect="00DB78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4D7EE" w14:textId="77777777" w:rsidR="0020551B" w:rsidRDefault="0020551B">
      <w:pPr>
        <w:spacing w:after="0" w:line="240" w:lineRule="auto"/>
      </w:pPr>
      <w:r>
        <w:separator/>
      </w:r>
    </w:p>
  </w:endnote>
  <w:endnote w:type="continuationSeparator" w:id="0">
    <w:p w14:paraId="7FAFC57F" w14:textId="77777777" w:rsidR="0020551B" w:rsidRDefault="0020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BF000" w14:textId="57632553" w:rsidR="00CF2F1F" w:rsidRDefault="00A41FB8">
    <w:pPr>
      <w:pStyle w:val="Footer"/>
    </w:pPr>
    <w:r>
      <w:rPr>
        <w:rFonts w:ascii="Calibri" w:eastAsia="Calibri" w:hAnsi="Calibri" w:cs="Calibri"/>
        <w:lang w:val="es-ES"/>
      </w:rPr>
      <w:t>0</w:t>
    </w:r>
    <w:r w:rsidR="00146BDF">
      <w:rPr>
        <w:rFonts w:ascii="Calibri" w:eastAsia="Calibri" w:hAnsi="Calibri" w:cs="Calibri"/>
        <w:lang w:val="es-ES"/>
      </w:rPr>
      <w:t>3</w:t>
    </w:r>
    <w:r>
      <w:rPr>
        <w:rFonts w:ascii="Calibri" w:eastAsia="Calibri" w:hAnsi="Calibri" w:cs="Calibri"/>
        <w:lang w:val="es-ES"/>
      </w:rPr>
      <w:t>.</w:t>
    </w:r>
    <w:r w:rsidR="00662F1A">
      <w:rPr>
        <w:rFonts w:ascii="Calibri" w:eastAsia="Calibri" w:hAnsi="Calibri" w:cs="Calibri"/>
        <w:lang w:val="es-ES"/>
      </w:rPr>
      <w:t>22</w:t>
    </w:r>
    <w:r>
      <w:rPr>
        <w:rFonts w:ascii="Calibri" w:eastAsia="Calibri" w:hAnsi="Calibri" w:cs="Calibri"/>
        <w:lang w:val="es-ES"/>
      </w:rPr>
      <w:t>.20</w:t>
    </w:r>
    <w:r w:rsidR="00146BDF">
      <w:rPr>
        <w:rFonts w:ascii="Calibri" w:eastAsia="Calibri" w:hAnsi="Calibri" w:cs="Calibri"/>
        <w:lang w:val="es-ES"/>
      </w:rPr>
      <w:t>21</w:t>
    </w:r>
    <w:r w:rsidR="009E4CFE">
      <w:ptab w:relativeTo="margin" w:alignment="center" w:leader="none"/>
    </w:r>
    <w:r w:rsidR="009E4CFE">
      <w:ptab w:relativeTo="margin" w:alignment="right" w:leader="none"/>
    </w:r>
    <w:r w:rsidR="009E4CFE">
      <w:rPr>
        <w:rFonts w:ascii="Calibri" w:eastAsia="Calibri" w:hAnsi="Calibri" w:cs="Calibri"/>
        <w:lang w:val="es-ES"/>
      </w:rPr>
      <w:t>CCBOE-23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8875" w14:textId="77777777" w:rsidR="0020551B" w:rsidRDefault="0020551B">
      <w:pPr>
        <w:spacing w:after="0" w:line="240" w:lineRule="auto"/>
      </w:pPr>
      <w:r>
        <w:separator/>
      </w:r>
    </w:p>
  </w:footnote>
  <w:footnote w:type="continuationSeparator" w:id="0">
    <w:p w14:paraId="6F36DCDB" w14:textId="77777777" w:rsidR="0020551B" w:rsidRDefault="00205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8C"/>
    <w:rsid w:val="00096A96"/>
    <w:rsid w:val="00133BD5"/>
    <w:rsid w:val="00145484"/>
    <w:rsid w:val="00146BDF"/>
    <w:rsid w:val="00151519"/>
    <w:rsid w:val="00152261"/>
    <w:rsid w:val="001607F1"/>
    <w:rsid w:val="001B4B02"/>
    <w:rsid w:val="0020551B"/>
    <w:rsid w:val="00226AC8"/>
    <w:rsid w:val="002A1A1E"/>
    <w:rsid w:val="00637C5A"/>
    <w:rsid w:val="006515FB"/>
    <w:rsid w:val="0065783D"/>
    <w:rsid w:val="00662F1A"/>
    <w:rsid w:val="00664B8F"/>
    <w:rsid w:val="006753EF"/>
    <w:rsid w:val="0080234B"/>
    <w:rsid w:val="0085370D"/>
    <w:rsid w:val="008612B1"/>
    <w:rsid w:val="008F7409"/>
    <w:rsid w:val="00964914"/>
    <w:rsid w:val="009E4CFE"/>
    <w:rsid w:val="00A41FB8"/>
    <w:rsid w:val="00A73FF3"/>
    <w:rsid w:val="00AB66C0"/>
    <w:rsid w:val="00B2795C"/>
    <w:rsid w:val="00B75109"/>
    <w:rsid w:val="00BD15D0"/>
    <w:rsid w:val="00CD018C"/>
    <w:rsid w:val="00E14A19"/>
    <w:rsid w:val="00E705DF"/>
    <w:rsid w:val="00EB556A"/>
    <w:rsid w:val="00F50224"/>
    <w:rsid w:val="00F66CA9"/>
    <w:rsid w:val="00FB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6946D8"/>
  <w15:docId w15:val="{048F1B06-4640-45C4-B995-A23374F7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BA5"/>
  </w:style>
  <w:style w:type="paragraph" w:styleId="Heading1">
    <w:name w:val="heading 1"/>
    <w:basedOn w:val="Normal"/>
    <w:next w:val="Normal"/>
    <w:link w:val="Heading1Char"/>
    <w:uiPriority w:val="9"/>
    <w:qFormat/>
    <w:rsid w:val="00F60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B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B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B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B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B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B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B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53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3B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995"/>
  </w:style>
  <w:style w:type="paragraph" w:styleId="Footer">
    <w:name w:val="footer"/>
    <w:basedOn w:val="Normal"/>
    <w:link w:val="FooterChar"/>
    <w:uiPriority w:val="99"/>
    <w:unhideWhenUsed/>
    <w:rsid w:val="008D1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995"/>
  </w:style>
  <w:style w:type="character" w:customStyle="1" w:styleId="Heading2Char">
    <w:name w:val="Heading 2 Char"/>
    <w:basedOn w:val="DefaultParagraphFont"/>
    <w:link w:val="Heading2"/>
    <w:uiPriority w:val="9"/>
    <w:rsid w:val="00F60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B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60B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60B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60B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60B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60B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60B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BA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0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0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B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0B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0BA5"/>
    <w:rPr>
      <w:b/>
      <w:bCs/>
    </w:rPr>
  </w:style>
  <w:style w:type="character" w:styleId="Emphasis">
    <w:name w:val="Emphasis"/>
    <w:basedOn w:val="DefaultParagraphFont"/>
    <w:uiPriority w:val="20"/>
    <w:qFormat/>
    <w:rsid w:val="00F60BA5"/>
    <w:rPr>
      <w:i/>
      <w:iCs/>
    </w:rPr>
  </w:style>
  <w:style w:type="paragraph" w:styleId="NoSpacing">
    <w:name w:val="No Spacing"/>
    <w:uiPriority w:val="1"/>
    <w:qFormat/>
    <w:rsid w:val="00F60B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BA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0B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60BA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B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BA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60BA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60BA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60BA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60BA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0BA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BA5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9E4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C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C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9D64-7A67-4D2F-A0A2-AB0BF59A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Elections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jculek</dc:creator>
  <cp:lastModifiedBy>David Lea</cp:lastModifiedBy>
  <cp:revision>8</cp:revision>
  <cp:lastPrinted>2023-03-22T18:45:00Z</cp:lastPrinted>
  <dcterms:created xsi:type="dcterms:W3CDTF">2023-03-22T18:23:00Z</dcterms:created>
  <dcterms:modified xsi:type="dcterms:W3CDTF">2023-03-24T16:40:00Z</dcterms:modified>
</cp:coreProperties>
</file>